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2861E" w14:textId="76895107" w:rsidR="00E561D7" w:rsidRDefault="00C07B3A">
      <w:pPr>
        <w:pStyle w:val="Heading1"/>
      </w:pPr>
      <w:bookmarkStart w:id="0" w:name="MAYOR"/>
      <w:bookmarkStart w:id="1" w:name="Linda_Blechinger"/>
      <w:bookmarkEnd w:id="0"/>
      <w:bookmarkEnd w:id="1"/>
      <w:r>
        <w:rPr>
          <w:noProof/>
        </w:rPr>
        <w:drawing>
          <wp:anchor distT="0" distB="0" distL="0" distR="0" simplePos="0" relativeHeight="251658240" behindDoc="0" locked="0" layoutInCell="1" allowOverlap="1" wp14:anchorId="175CDADE" wp14:editId="64B36C90">
            <wp:simplePos x="0" y="0"/>
            <wp:positionH relativeFrom="page">
              <wp:posOffset>678180</wp:posOffset>
            </wp:positionH>
            <wp:positionV relativeFrom="paragraph">
              <wp:posOffset>114300</wp:posOffset>
            </wp:positionV>
            <wp:extent cx="1429385" cy="7048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7">
                      <a:extLst>
                        <a:ext uri="{28A0092B-C50C-407E-A947-70E740481C1C}">
                          <a14:useLocalDpi xmlns:a14="http://schemas.microsoft.com/office/drawing/2010/main" val="0"/>
                        </a:ext>
                      </a:extLst>
                    </a:blip>
                    <a:stretch>
                      <a:fillRect/>
                    </a:stretch>
                  </pic:blipFill>
                  <pic:spPr>
                    <a:xfrm>
                      <a:off x="0" y="0"/>
                      <a:ext cx="1429385" cy="704850"/>
                    </a:xfrm>
                    <a:prstGeom prst="rect">
                      <a:avLst/>
                    </a:prstGeom>
                  </pic:spPr>
                </pic:pic>
              </a:graphicData>
            </a:graphic>
            <wp14:sizeRelH relativeFrom="margin">
              <wp14:pctWidth>0</wp14:pctWidth>
            </wp14:sizeRelH>
          </wp:anchor>
        </w:drawing>
      </w:r>
      <w:r>
        <w:rPr>
          <w:noProof/>
        </w:rPr>
        <w:drawing>
          <wp:inline distT="0" distB="0" distL="0" distR="0" wp14:anchorId="58498CDA" wp14:editId="3FF60AAF">
            <wp:extent cx="1463040" cy="713740"/>
            <wp:effectExtent l="0" t="0" r="3810" b="0"/>
            <wp:docPr id="1030758252" name="Picture 1" descr="A logo with a leafy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758252" name="Picture 1" descr="A logo with a leafy leaf&#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3040" cy="713740"/>
                    </a:xfrm>
                    <a:prstGeom prst="rect">
                      <a:avLst/>
                    </a:prstGeom>
                    <a:noFill/>
                    <a:ln>
                      <a:noFill/>
                    </a:ln>
                  </pic:spPr>
                </pic:pic>
              </a:graphicData>
            </a:graphic>
          </wp:inline>
        </w:drawing>
      </w:r>
      <w:r w:rsidR="00656AD8">
        <w:rPr>
          <w:spacing w:val="-2"/>
        </w:rPr>
        <w:t>MAYOR</w:t>
      </w:r>
    </w:p>
    <w:p w14:paraId="289009F6" w14:textId="7FB2A2D9" w:rsidR="00E561D7" w:rsidRDefault="00656AD8">
      <w:pPr>
        <w:ind w:left="6050"/>
        <w:rPr>
          <w:sz w:val="24"/>
        </w:rPr>
      </w:pPr>
      <w:r>
        <w:rPr>
          <w:sz w:val="24"/>
        </w:rPr>
        <w:t>Linda</w:t>
      </w:r>
      <w:r w:rsidR="00775A76">
        <w:rPr>
          <w:sz w:val="24"/>
        </w:rPr>
        <w:t xml:space="preserve"> </w:t>
      </w:r>
      <w:r>
        <w:rPr>
          <w:spacing w:val="-2"/>
          <w:sz w:val="24"/>
        </w:rPr>
        <w:t xml:space="preserve"> Blechinger</w:t>
      </w:r>
    </w:p>
    <w:p w14:paraId="38DAECC6" w14:textId="77777777" w:rsidR="00E561D7" w:rsidRDefault="00E561D7">
      <w:pPr>
        <w:pStyle w:val="BodyText"/>
        <w:rPr>
          <w:sz w:val="24"/>
        </w:rPr>
      </w:pPr>
    </w:p>
    <w:p w14:paraId="1DD97E03" w14:textId="51A741FD" w:rsidR="00E561D7" w:rsidRDefault="00DD5065">
      <w:pPr>
        <w:ind w:left="6050"/>
        <w:rPr>
          <w:b/>
          <w:bCs/>
          <w:sz w:val="20"/>
          <w:szCs w:val="20"/>
        </w:rPr>
      </w:pPr>
      <w:bookmarkStart w:id="2" w:name="CITY_CLERK"/>
      <w:bookmarkEnd w:id="2"/>
      <w:r w:rsidRPr="00DD5065">
        <w:rPr>
          <w:b/>
          <w:bCs/>
          <w:sz w:val="20"/>
          <w:szCs w:val="20"/>
        </w:rPr>
        <w:t>City Administrator</w:t>
      </w:r>
    </w:p>
    <w:p w14:paraId="36CD529C" w14:textId="318C3C04" w:rsidR="00DD5065" w:rsidRPr="00DD5065" w:rsidRDefault="00DD5065">
      <w:pPr>
        <w:ind w:left="6050"/>
        <w:rPr>
          <w:b/>
          <w:bCs/>
          <w:sz w:val="20"/>
          <w:szCs w:val="20"/>
        </w:rPr>
      </w:pPr>
      <w:r>
        <w:rPr>
          <w:b/>
          <w:bCs/>
          <w:sz w:val="20"/>
          <w:szCs w:val="20"/>
        </w:rPr>
        <w:t>Michael E. Parks</w:t>
      </w:r>
    </w:p>
    <w:p w14:paraId="3BC406DE" w14:textId="77777777" w:rsidR="00E561D7" w:rsidRDefault="00656AD8">
      <w:pPr>
        <w:pStyle w:val="Heading1"/>
        <w:ind w:left="407"/>
      </w:pPr>
      <w:r>
        <w:rPr>
          <w:b w:val="0"/>
        </w:rPr>
        <w:br w:type="column"/>
      </w:r>
      <w:r>
        <w:t>CITY</w:t>
      </w:r>
      <w:r>
        <w:rPr>
          <w:spacing w:val="-2"/>
        </w:rPr>
        <w:t xml:space="preserve"> COUNCIL</w:t>
      </w:r>
    </w:p>
    <w:p w14:paraId="6A483AF4" w14:textId="77777777" w:rsidR="00E561D7" w:rsidRDefault="00656AD8">
      <w:pPr>
        <w:ind w:left="332" w:right="103" w:firstLine="206"/>
        <w:rPr>
          <w:sz w:val="24"/>
        </w:rPr>
      </w:pPr>
      <w:r>
        <w:rPr>
          <w:sz w:val="24"/>
        </w:rPr>
        <w:t>Peggy</w:t>
      </w:r>
      <w:r>
        <w:rPr>
          <w:spacing w:val="-15"/>
          <w:sz w:val="24"/>
        </w:rPr>
        <w:t xml:space="preserve"> </w:t>
      </w:r>
      <w:r>
        <w:rPr>
          <w:sz w:val="24"/>
        </w:rPr>
        <w:t>J.</w:t>
      </w:r>
      <w:r>
        <w:rPr>
          <w:spacing w:val="-15"/>
          <w:sz w:val="24"/>
        </w:rPr>
        <w:t xml:space="preserve"> </w:t>
      </w:r>
      <w:r>
        <w:rPr>
          <w:sz w:val="24"/>
        </w:rPr>
        <w:t>Langley Robert</w:t>
      </w:r>
      <w:r>
        <w:rPr>
          <w:spacing w:val="-1"/>
          <w:sz w:val="24"/>
        </w:rPr>
        <w:t xml:space="preserve"> </w:t>
      </w:r>
      <w:r>
        <w:rPr>
          <w:sz w:val="24"/>
        </w:rPr>
        <w:t>L.</w:t>
      </w:r>
      <w:r>
        <w:rPr>
          <w:spacing w:val="-1"/>
          <w:sz w:val="24"/>
        </w:rPr>
        <w:t xml:space="preserve"> </w:t>
      </w:r>
      <w:r>
        <w:rPr>
          <w:sz w:val="24"/>
        </w:rPr>
        <w:t>Vogel</w:t>
      </w:r>
      <w:r>
        <w:rPr>
          <w:spacing w:val="-1"/>
          <w:sz w:val="24"/>
        </w:rPr>
        <w:t xml:space="preserve"> </w:t>
      </w:r>
      <w:r>
        <w:rPr>
          <w:spacing w:val="-5"/>
          <w:sz w:val="24"/>
        </w:rPr>
        <w:t>III</w:t>
      </w:r>
    </w:p>
    <w:p w14:paraId="700A8757" w14:textId="3B055D2D" w:rsidR="00E561D7" w:rsidRDefault="00775A76" w:rsidP="00775A76">
      <w:pPr>
        <w:rPr>
          <w:sz w:val="24"/>
        </w:rPr>
      </w:pPr>
      <w:r>
        <w:rPr>
          <w:sz w:val="24"/>
        </w:rPr>
        <w:t xml:space="preserve">          </w:t>
      </w:r>
      <w:r w:rsidR="00656AD8">
        <w:rPr>
          <w:sz w:val="24"/>
        </w:rPr>
        <w:t>Taylor</w:t>
      </w:r>
      <w:r>
        <w:rPr>
          <w:sz w:val="24"/>
        </w:rPr>
        <w:t xml:space="preserve"> J. </w:t>
      </w:r>
      <w:r w:rsidR="00656AD8">
        <w:rPr>
          <w:spacing w:val="-4"/>
          <w:sz w:val="24"/>
        </w:rPr>
        <w:t xml:space="preserve"> Sisk</w:t>
      </w:r>
    </w:p>
    <w:p w14:paraId="5EF7199A" w14:textId="5AE6FAD7" w:rsidR="00775A76" w:rsidRDefault="00775A76">
      <w:pPr>
        <w:rPr>
          <w:sz w:val="24"/>
        </w:rPr>
        <w:sectPr w:rsidR="00775A76">
          <w:footerReference w:type="default" r:id="rId9"/>
          <w:type w:val="continuous"/>
          <w:pgSz w:w="12240" w:h="15840"/>
          <w:pgMar w:top="720" w:right="760" w:bottom="1260" w:left="600" w:header="0" w:footer="1063" w:gutter="0"/>
          <w:pgNumType w:start="1"/>
          <w:cols w:num="2" w:space="720" w:equalWidth="0">
            <w:col w:w="7762" w:space="814"/>
            <w:col w:w="2304"/>
          </w:cols>
        </w:sectPr>
      </w:pPr>
      <w:r>
        <w:rPr>
          <w:sz w:val="24"/>
        </w:rPr>
        <w:t xml:space="preserve">       Jamie L. Bradley</w:t>
      </w:r>
    </w:p>
    <w:p w14:paraId="489E12AB" w14:textId="77777777" w:rsidR="00E561D7" w:rsidRDefault="00E561D7">
      <w:pPr>
        <w:pStyle w:val="BodyText"/>
        <w:rPr>
          <w:sz w:val="20"/>
        </w:rPr>
      </w:pPr>
    </w:p>
    <w:p w14:paraId="733F0F46" w14:textId="77777777" w:rsidR="00E561D7" w:rsidRDefault="00E561D7">
      <w:pPr>
        <w:pStyle w:val="BodyText"/>
        <w:rPr>
          <w:sz w:val="20"/>
        </w:rPr>
      </w:pPr>
    </w:p>
    <w:p w14:paraId="5539D283" w14:textId="77777777" w:rsidR="00E561D7" w:rsidRDefault="00E561D7">
      <w:pPr>
        <w:pStyle w:val="BodyText"/>
        <w:rPr>
          <w:sz w:val="20"/>
        </w:rPr>
      </w:pPr>
    </w:p>
    <w:p w14:paraId="264DBC97" w14:textId="77777777" w:rsidR="00E561D7" w:rsidRDefault="00E561D7">
      <w:pPr>
        <w:pStyle w:val="BodyText"/>
        <w:spacing w:before="8"/>
        <w:rPr>
          <w:sz w:val="16"/>
        </w:rPr>
      </w:pPr>
    </w:p>
    <w:p w14:paraId="0F48ADE6" w14:textId="77777777" w:rsidR="00E561D7" w:rsidRDefault="00656AD8">
      <w:pPr>
        <w:pStyle w:val="BodyText"/>
        <w:spacing w:before="92"/>
        <w:ind w:left="4226" w:right="4066"/>
        <w:jc w:val="center"/>
      </w:pPr>
      <w:r>
        <w:t>PLANNING</w:t>
      </w:r>
      <w:r>
        <w:rPr>
          <w:spacing w:val="-14"/>
        </w:rPr>
        <w:t xml:space="preserve"> </w:t>
      </w:r>
      <w:r>
        <w:t xml:space="preserve">COMMISSION </w:t>
      </w:r>
      <w:r>
        <w:rPr>
          <w:spacing w:val="-2"/>
        </w:rPr>
        <w:t>MINUTES</w:t>
      </w:r>
    </w:p>
    <w:p w14:paraId="7243F724" w14:textId="725ED65A" w:rsidR="00E561D7" w:rsidRDefault="003F3A15">
      <w:pPr>
        <w:pStyle w:val="BodyText"/>
        <w:ind w:left="4223" w:right="4066"/>
        <w:jc w:val="center"/>
      </w:pPr>
      <w:r>
        <w:t>October 18, 2023</w:t>
      </w:r>
    </w:p>
    <w:p w14:paraId="346D0ED3" w14:textId="77777777" w:rsidR="00E561D7" w:rsidRDefault="00E561D7">
      <w:pPr>
        <w:pStyle w:val="BodyText"/>
        <w:rPr>
          <w:sz w:val="20"/>
        </w:rPr>
      </w:pPr>
    </w:p>
    <w:p w14:paraId="56DE7A1C" w14:textId="77777777" w:rsidR="00E561D7" w:rsidRDefault="00E561D7">
      <w:pPr>
        <w:pStyle w:val="BodyText"/>
        <w:rPr>
          <w:sz w:val="16"/>
        </w:rPr>
      </w:pPr>
    </w:p>
    <w:p w14:paraId="2FFF6CA0" w14:textId="77777777" w:rsidR="00E561D7" w:rsidRDefault="00656AD8">
      <w:pPr>
        <w:pStyle w:val="Heading2"/>
        <w:spacing w:before="91"/>
        <w:ind w:left="119"/>
      </w:pPr>
      <w:r>
        <w:t>BOARD</w:t>
      </w:r>
      <w:r>
        <w:rPr>
          <w:spacing w:val="-7"/>
        </w:rPr>
        <w:t xml:space="preserve"> </w:t>
      </w:r>
      <w:r>
        <w:rPr>
          <w:spacing w:val="-2"/>
        </w:rPr>
        <w:t>ATTENDEES:</w:t>
      </w:r>
    </w:p>
    <w:p w14:paraId="74F6F18A" w14:textId="77777777" w:rsidR="00E561D7" w:rsidRDefault="00656AD8">
      <w:pPr>
        <w:pStyle w:val="BodyText"/>
        <w:ind w:left="119" w:right="7894"/>
      </w:pPr>
      <w:r>
        <w:t>Kim</w:t>
      </w:r>
      <w:r>
        <w:rPr>
          <w:spacing w:val="-14"/>
        </w:rPr>
        <w:t xml:space="preserve"> </w:t>
      </w:r>
      <w:r>
        <w:t>Skriba,</w:t>
      </w:r>
      <w:r>
        <w:rPr>
          <w:spacing w:val="-14"/>
        </w:rPr>
        <w:t xml:space="preserve"> </w:t>
      </w:r>
      <w:r>
        <w:t>Chairperson Carolyn Wade</w:t>
      </w:r>
    </w:p>
    <w:p w14:paraId="409D3CE9" w14:textId="6D1CADB6" w:rsidR="00E561D7" w:rsidRDefault="00656AD8">
      <w:pPr>
        <w:pStyle w:val="BodyText"/>
        <w:ind w:left="119" w:right="9514"/>
      </w:pPr>
      <w:r>
        <w:t>Sandy</w:t>
      </w:r>
      <w:r>
        <w:rPr>
          <w:spacing w:val="-14"/>
        </w:rPr>
        <w:t xml:space="preserve"> </w:t>
      </w:r>
      <w:r>
        <w:t>Wilson Bo Bland</w:t>
      </w:r>
    </w:p>
    <w:p w14:paraId="00410C5E" w14:textId="0FD3366E" w:rsidR="00775A76" w:rsidRDefault="00775A76">
      <w:pPr>
        <w:pStyle w:val="BodyText"/>
        <w:ind w:left="119" w:right="9514"/>
      </w:pPr>
      <w:r>
        <w:t>Kevin Camon</w:t>
      </w:r>
    </w:p>
    <w:p w14:paraId="6B368132" w14:textId="77777777" w:rsidR="00E561D7" w:rsidRDefault="00656AD8">
      <w:pPr>
        <w:ind w:left="119"/>
      </w:pPr>
      <w:r>
        <w:t>-</w:t>
      </w:r>
    </w:p>
    <w:p w14:paraId="2507511A" w14:textId="77777777" w:rsidR="00E561D7" w:rsidRDefault="00E561D7">
      <w:pPr>
        <w:pStyle w:val="BodyText"/>
      </w:pPr>
    </w:p>
    <w:p w14:paraId="24BF28B1" w14:textId="77777777" w:rsidR="00E561D7" w:rsidRDefault="00656AD8">
      <w:pPr>
        <w:pStyle w:val="Heading2"/>
        <w:spacing w:before="1"/>
        <w:ind w:left="119"/>
      </w:pPr>
      <w:r>
        <w:t>CITY</w:t>
      </w:r>
      <w:r>
        <w:rPr>
          <w:spacing w:val="-4"/>
        </w:rPr>
        <w:t xml:space="preserve"> </w:t>
      </w:r>
      <w:r>
        <w:t>OFFICIALS</w:t>
      </w:r>
      <w:r>
        <w:rPr>
          <w:spacing w:val="-4"/>
        </w:rPr>
        <w:t xml:space="preserve"> </w:t>
      </w:r>
      <w:r>
        <w:t>IN</w:t>
      </w:r>
      <w:r>
        <w:rPr>
          <w:spacing w:val="-4"/>
        </w:rPr>
        <w:t xml:space="preserve"> </w:t>
      </w:r>
      <w:r>
        <w:rPr>
          <w:spacing w:val="-2"/>
        </w:rPr>
        <w:t>ATTENDENCE:</w:t>
      </w:r>
    </w:p>
    <w:p w14:paraId="07448E65" w14:textId="39689BD3" w:rsidR="004448A6" w:rsidRDefault="004448A6">
      <w:pPr>
        <w:pStyle w:val="BodyText"/>
        <w:rPr>
          <w:sz w:val="24"/>
        </w:rPr>
      </w:pPr>
      <w:r>
        <w:rPr>
          <w:sz w:val="24"/>
        </w:rPr>
        <w:t xml:space="preserve">   Leigh Anne Bland, Sarah McQuade, </w:t>
      </w:r>
      <w:r w:rsidR="003F3A15">
        <w:rPr>
          <w:sz w:val="24"/>
        </w:rPr>
        <w:t>Staci Waters</w:t>
      </w:r>
    </w:p>
    <w:p w14:paraId="365E174B" w14:textId="77777777" w:rsidR="00E561D7" w:rsidRDefault="00E561D7">
      <w:pPr>
        <w:pStyle w:val="BodyText"/>
        <w:rPr>
          <w:sz w:val="20"/>
        </w:rPr>
      </w:pPr>
    </w:p>
    <w:p w14:paraId="52B07395" w14:textId="77777777" w:rsidR="00E561D7" w:rsidRDefault="00656AD8">
      <w:pPr>
        <w:pStyle w:val="Heading2"/>
        <w:spacing w:line="240" w:lineRule="auto"/>
      </w:pPr>
      <w:r>
        <w:rPr>
          <w:u w:val="single"/>
        </w:rPr>
        <w:t>CALL</w:t>
      </w:r>
      <w:r>
        <w:rPr>
          <w:spacing w:val="-4"/>
          <w:u w:val="single"/>
        </w:rPr>
        <w:t xml:space="preserve"> </w:t>
      </w:r>
      <w:r>
        <w:rPr>
          <w:u w:val="single"/>
        </w:rPr>
        <w:t>TO</w:t>
      </w:r>
      <w:r>
        <w:rPr>
          <w:spacing w:val="-2"/>
          <w:u w:val="single"/>
        </w:rPr>
        <w:t xml:space="preserve"> </w:t>
      </w:r>
      <w:r>
        <w:rPr>
          <w:spacing w:val="-4"/>
          <w:u w:val="single"/>
        </w:rPr>
        <w:t>ORDER</w:t>
      </w:r>
    </w:p>
    <w:p w14:paraId="564F0514" w14:textId="45ACD856" w:rsidR="00E561D7" w:rsidRDefault="00656AD8">
      <w:pPr>
        <w:pStyle w:val="BodyText"/>
        <w:spacing w:before="2" w:line="252" w:lineRule="exact"/>
        <w:ind w:left="1200"/>
      </w:pPr>
      <w:r>
        <w:t>Kim</w:t>
      </w:r>
      <w:r>
        <w:rPr>
          <w:spacing w:val="-3"/>
        </w:rPr>
        <w:t xml:space="preserve"> </w:t>
      </w:r>
      <w:r>
        <w:t>Skriba,</w:t>
      </w:r>
      <w:r>
        <w:rPr>
          <w:spacing w:val="-3"/>
        </w:rPr>
        <w:t xml:space="preserve"> </w:t>
      </w:r>
      <w:r>
        <w:t>Chairperson</w:t>
      </w:r>
      <w:r>
        <w:rPr>
          <w:spacing w:val="-4"/>
        </w:rPr>
        <w:t xml:space="preserve"> </w:t>
      </w:r>
      <w:r>
        <w:t>called</w:t>
      </w:r>
      <w:r>
        <w:rPr>
          <w:spacing w:val="-3"/>
        </w:rPr>
        <w:t xml:space="preserve"> </w:t>
      </w:r>
      <w:r>
        <w:t>the</w:t>
      </w:r>
      <w:r>
        <w:rPr>
          <w:spacing w:val="-4"/>
        </w:rPr>
        <w:t xml:space="preserve"> </w:t>
      </w:r>
      <w:r>
        <w:t>meeting</w:t>
      </w:r>
      <w:r>
        <w:rPr>
          <w:spacing w:val="-6"/>
        </w:rPr>
        <w:t xml:space="preserve"> </w:t>
      </w:r>
      <w:r>
        <w:t>to</w:t>
      </w:r>
      <w:r>
        <w:rPr>
          <w:spacing w:val="-3"/>
        </w:rPr>
        <w:t xml:space="preserve"> </w:t>
      </w:r>
      <w:r w:rsidR="00C07B3A">
        <w:rPr>
          <w:spacing w:val="-4"/>
        </w:rPr>
        <w:t>order.</w:t>
      </w:r>
    </w:p>
    <w:p w14:paraId="3082A3F6" w14:textId="578C4727" w:rsidR="00E561D7" w:rsidRDefault="00C07B3A">
      <w:pPr>
        <w:pStyle w:val="ListParagraph"/>
        <w:numPr>
          <w:ilvl w:val="0"/>
          <w:numId w:val="1"/>
        </w:numPr>
        <w:tabs>
          <w:tab w:val="left" w:pos="1200"/>
        </w:tabs>
        <w:spacing w:line="252" w:lineRule="exact"/>
        <w:ind w:hanging="361"/>
      </w:pPr>
      <w:r>
        <w:t>Approval</w:t>
      </w:r>
      <w:r>
        <w:rPr>
          <w:spacing w:val="-2"/>
        </w:rPr>
        <w:t xml:space="preserve"> </w:t>
      </w:r>
      <w:r>
        <w:t>of</w:t>
      </w:r>
      <w:r>
        <w:rPr>
          <w:spacing w:val="-5"/>
        </w:rPr>
        <w:t xml:space="preserve"> </w:t>
      </w:r>
      <w:r>
        <w:t>the</w:t>
      </w:r>
      <w:r>
        <w:rPr>
          <w:spacing w:val="-2"/>
        </w:rPr>
        <w:t xml:space="preserve"> </w:t>
      </w:r>
      <w:r>
        <w:t>Agenda</w:t>
      </w:r>
      <w:r w:rsidR="00656AD8">
        <w:rPr>
          <w:spacing w:val="-3"/>
        </w:rPr>
        <w:t xml:space="preserve"> </w:t>
      </w:r>
      <w:r w:rsidR="00656AD8">
        <w:t>was</w:t>
      </w:r>
      <w:r w:rsidR="00656AD8">
        <w:rPr>
          <w:spacing w:val="-2"/>
        </w:rPr>
        <w:t xml:space="preserve"> </w:t>
      </w:r>
      <w:r w:rsidR="00656AD8">
        <w:t>made</w:t>
      </w:r>
      <w:r w:rsidR="00656AD8">
        <w:rPr>
          <w:spacing w:val="-3"/>
        </w:rPr>
        <w:t xml:space="preserve"> </w:t>
      </w:r>
      <w:r w:rsidR="00656AD8">
        <w:t>by</w:t>
      </w:r>
      <w:r w:rsidR="00656AD8">
        <w:rPr>
          <w:spacing w:val="-2"/>
        </w:rPr>
        <w:t xml:space="preserve"> </w:t>
      </w:r>
      <w:r w:rsidR="004448A6">
        <w:t>Kevin Camon</w:t>
      </w:r>
      <w:r w:rsidR="00656AD8">
        <w:t>,</w:t>
      </w:r>
      <w:r w:rsidR="00656AD8">
        <w:rPr>
          <w:spacing w:val="-5"/>
        </w:rPr>
        <w:t xml:space="preserve"> </w:t>
      </w:r>
      <w:r w:rsidR="00656AD8">
        <w:t>motion</w:t>
      </w:r>
      <w:r w:rsidR="00656AD8">
        <w:rPr>
          <w:spacing w:val="-3"/>
        </w:rPr>
        <w:t xml:space="preserve"> </w:t>
      </w:r>
      <w:r w:rsidR="00656AD8">
        <w:t>was</w:t>
      </w:r>
      <w:r w:rsidR="00656AD8">
        <w:rPr>
          <w:spacing w:val="-2"/>
        </w:rPr>
        <w:t xml:space="preserve"> </w:t>
      </w:r>
      <w:r w:rsidR="00656AD8">
        <w:t>seconded</w:t>
      </w:r>
      <w:r w:rsidR="00656AD8">
        <w:rPr>
          <w:spacing w:val="-3"/>
        </w:rPr>
        <w:t xml:space="preserve"> </w:t>
      </w:r>
      <w:r w:rsidR="00656AD8">
        <w:t>by</w:t>
      </w:r>
      <w:r w:rsidR="00656AD8">
        <w:rPr>
          <w:spacing w:val="-2"/>
        </w:rPr>
        <w:t xml:space="preserve"> </w:t>
      </w:r>
      <w:r w:rsidR="004448A6">
        <w:t>Bo Bland</w:t>
      </w:r>
      <w:r w:rsidR="00656AD8">
        <w:t>.</w:t>
      </w:r>
      <w:r w:rsidR="00656AD8">
        <w:rPr>
          <w:spacing w:val="-5"/>
        </w:rPr>
        <w:t xml:space="preserve"> </w:t>
      </w:r>
      <w:r w:rsidR="00656AD8">
        <w:t>Motion</w:t>
      </w:r>
      <w:r w:rsidR="00656AD8">
        <w:rPr>
          <w:spacing w:val="-5"/>
        </w:rPr>
        <w:t xml:space="preserve"> </w:t>
      </w:r>
      <w:r>
        <w:rPr>
          <w:spacing w:val="-2"/>
        </w:rPr>
        <w:t>approved.</w:t>
      </w:r>
    </w:p>
    <w:p w14:paraId="1ED8EA16" w14:textId="3C0622F4" w:rsidR="00E561D7" w:rsidRDefault="00656AD8">
      <w:pPr>
        <w:pStyle w:val="ListParagraph"/>
        <w:numPr>
          <w:ilvl w:val="0"/>
          <w:numId w:val="1"/>
        </w:numPr>
        <w:tabs>
          <w:tab w:val="left" w:pos="1200"/>
        </w:tabs>
        <w:spacing w:before="1"/>
        <w:ind w:right="162"/>
        <w:rPr>
          <w:b/>
        </w:rPr>
      </w:pPr>
      <w:r>
        <w:t>Approval</w:t>
      </w:r>
      <w:r>
        <w:rPr>
          <w:spacing w:val="-1"/>
        </w:rPr>
        <w:t xml:space="preserve"> </w:t>
      </w:r>
      <w:r>
        <w:t>of</w:t>
      </w:r>
      <w:r>
        <w:rPr>
          <w:spacing w:val="-4"/>
        </w:rPr>
        <w:t xml:space="preserve"> </w:t>
      </w:r>
      <w:r>
        <w:t>the</w:t>
      </w:r>
      <w:r>
        <w:rPr>
          <w:spacing w:val="-2"/>
        </w:rPr>
        <w:t xml:space="preserve"> </w:t>
      </w:r>
      <w:r>
        <w:t>minutes</w:t>
      </w:r>
      <w:r>
        <w:rPr>
          <w:spacing w:val="-4"/>
        </w:rPr>
        <w:t xml:space="preserve"> </w:t>
      </w:r>
      <w:r>
        <w:t>of</w:t>
      </w:r>
      <w:r>
        <w:rPr>
          <w:spacing w:val="-4"/>
        </w:rPr>
        <w:t xml:space="preserve"> </w:t>
      </w:r>
      <w:r w:rsidR="00C07B3A">
        <w:t>May 17,</w:t>
      </w:r>
      <w:r>
        <w:rPr>
          <w:spacing w:val="-5"/>
        </w:rPr>
        <w:t xml:space="preserve"> </w:t>
      </w:r>
      <w:r>
        <w:t>202</w:t>
      </w:r>
      <w:r w:rsidR="004448A6">
        <w:t>3</w:t>
      </w:r>
      <w:r>
        <w:t>,</w:t>
      </w:r>
      <w:r>
        <w:rPr>
          <w:spacing w:val="-2"/>
        </w:rPr>
        <w:t xml:space="preserve"> </w:t>
      </w:r>
      <w:r>
        <w:t>was</w:t>
      </w:r>
      <w:r>
        <w:rPr>
          <w:spacing w:val="-2"/>
        </w:rPr>
        <w:t xml:space="preserve"> </w:t>
      </w:r>
      <w:r>
        <w:t>made</w:t>
      </w:r>
      <w:r>
        <w:rPr>
          <w:spacing w:val="-2"/>
        </w:rPr>
        <w:t xml:space="preserve"> </w:t>
      </w:r>
      <w:r>
        <w:t>by</w:t>
      </w:r>
      <w:r>
        <w:rPr>
          <w:spacing w:val="-2"/>
        </w:rPr>
        <w:t xml:space="preserve"> </w:t>
      </w:r>
      <w:r w:rsidR="004448A6">
        <w:t>Sandy Wilson</w:t>
      </w:r>
      <w:r>
        <w:rPr>
          <w:spacing w:val="-5"/>
        </w:rPr>
        <w:t xml:space="preserve"> </w:t>
      </w:r>
      <w:r>
        <w:t>motion</w:t>
      </w:r>
      <w:r>
        <w:rPr>
          <w:spacing w:val="-2"/>
        </w:rPr>
        <w:t xml:space="preserve"> </w:t>
      </w:r>
      <w:r>
        <w:t>was seconded by Bo Bland. Motion approved.</w:t>
      </w:r>
    </w:p>
    <w:p w14:paraId="0299200B" w14:textId="77777777" w:rsidR="00E561D7" w:rsidRDefault="00E561D7">
      <w:pPr>
        <w:pStyle w:val="BodyText"/>
        <w:spacing w:before="11"/>
        <w:rPr>
          <w:sz w:val="21"/>
        </w:rPr>
      </w:pPr>
    </w:p>
    <w:p w14:paraId="476EF580" w14:textId="77777777" w:rsidR="00E561D7" w:rsidRDefault="00656AD8">
      <w:pPr>
        <w:pStyle w:val="Heading2"/>
      </w:pPr>
      <w:r>
        <w:rPr>
          <w:u w:val="single"/>
        </w:rPr>
        <w:t>OLD</w:t>
      </w:r>
      <w:r>
        <w:rPr>
          <w:spacing w:val="-1"/>
          <w:u w:val="single"/>
        </w:rPr>
        <w:t xml:space="preserve"> </w:t>
      </w:r>
      <w:r>
        <w:rPr>
          <w:spacing w:val="-2"/>
          <w:u w:val="single"/>
        </w:rPr>
        <w:t>BUSINESS</w:t>
      </w:r>
    </w:p>
    <w:p w14:paraId="06CD0F7D" w14:textId="42236650" w:rsidR="00E561D7" w:rsidRDefault="00DD5065">
      <w:pPr>
        <w:pStyle w:val="BodyText"/>
        <w:spacing w:line="252" w:lineRule="exact"/>
        <w:ind w:left="1200"/>
      </w:pPr>
      <w:r>
        <w:t>Minutes approved for May 17, 2023</w:t>
      </w:r>
    </w:p>
    <w:p w14:paraId="03D7ECAE" w14:textId="77777777" w:rsidR="00E561D7" w:rsidRDefault="00E561D7">
      <w:pPr>
        <w:pStyle w:val="BodyText"/>
      </w:pPr>
    </w:p>
    <w:p w14:paraId="0D9F8084" w14:textId="77777777" w:rsidR="00E561D7" w:rsidRDefault="00656AD8">
      <w:pPr>
        <w:pStyle w:val="Heading2"/>
        <w:spacing w:before="1" w:line="240" w:lineRule="auto"/>
      </w:pPr>
      <w:r>
        <w:rPr>
          <w:u w:val="single"/>
        </w:rPr>
        <w:t>NEW</w:t>
      </w:r>
      <w:r>
        <w:rPr>
          <w:spacing w:val="-3"/>
          <w:u w:val="single"/>
        </w:rPr>
        <w:t xml:space="preserve"> </w:t>
      </w:r>
      <w:r>
        <w:rPr>
          <w:spacing w:val="-2"/>
          <w:u w:val="single"/>
        </w:rPr>
        <w:t>BUSINESS</w:t>
      </w:r>
    </w:p>
    <w:p w14:paraId="3B120F5C" w14:textId="77777777" w:rsidR="00E561D7" w:rsidRDefault="00E561D7">
      <w:pPr>
        <w:pStyle w:val="BodyText"/>
        <w:rPr>
          <w:b/>
          <w:sz w:val="14"/>
        </w:rPr>
      </w:pPr>
    </w:p>
    <w:p w14:paraId="3EE41A3C" w14:textId="6A3A4753" w:rsidR="00E561D7" w:rsidRDefault="00656AD8">
      <w:pPr>
        <w:spacing w:before="92" w:line="252" w:lineRule="exact"/>
        <w:ind w:left="120"/>
        <w:jc w:val="both"/>
        <w:rPr>
          <w:b/>
          <w:spacing w:val="-2"/>
        </w:rPr>
      </w:pPr>
      <w:r>
        <w:rPr>
          <w:b/>
        </w:rPr>
        <w:t>Rules</w:t>
      </w:r>
      <w:r>
        <w:rPr>
          <w:b/>
          <w:spacing w:val="-8"/>
        </w:rPr>
        <w:t xml:space="preserve"> </w:t>
      </w:r>
      <w:r>
        <w:rPr>
          <w:b/>
        </w:rPr>
        <w:t>were</w:t>
      </w:r>
      <w:r>
        <w:rPr>
          <w:b/>
          <w:spacing w:val="-4"/>
        </w:rPr>
        <w:t xml:space="preserve"> </w:t>
      </w:r>
      <w:r>
        <w:rPr>
          <w:b/>
        </w:rPr>
        <w:t>read</w:t>
      </w:r>
      <w:r>
        <w:rPr>
          <w:b/>
          <w:spacing w:val="-4"/>
        </w:rPr>
        <w:t xml:space="preserve"> </w:t>
      </w:r>
      <w:r>
        <w:rPr>
          <w:b/>
        </w:rPr>
        <w:t>for</w:t>
      </w:r>
      <w:r>
        <w:rPr>
          <w:b/>
          <w:spacing w:val="-4"/>
        </w:rPr>
        <w:t xml:space="preserve"> </w:t>
      </w:r>
      <w:r>
        <w:rPr>
          <w:b/>
        </w:rPr>
        <w:t>the</w:t>
      </w:r>
      <w:r>
        <w:rPr>
          <w:b/>
          <w:spacing w:val="-3"/>
        </w:rPr>
        <w:t xml:space="preserve"> </w:t>
      </w:r>
      <w:r>
        <w:rPr>
          <w:b/>
        </w:rPr>
        <w:t>public</w:t>
      </w:r>
      <w:r>
        <w:rPr>
          <w:b/>
          <w:spacing w:val="-4"/>
        </w:rPr>
        <w:t xml:space="preserve"> </w:t>
      </w:r>
      <w:r>
        <w:rPr>
          <w:b/>
        </w:rPr>
        <w:t>hearing</w:t>
      </w:r>
      <w:r>
        <w:rPr>
          <w:b/>
          <w:spacing w:val="-3"/>
        </w:rPr>
        <w:t xml:space="preserve"> </w:t>
      </w:r>
      <w:r>
        <w:rPr>
          <w:b/>
        </w:rPr>
        <w:t>by</w:t>
      </w:r>
      <w:r>
        <w:rPr>
          <w:b/>
          <w:spacing w:val="-4"/>
        </w:rPr>
        <w:t xml:space="preserve"> </w:t>
      </w:r>
      <w:r>
        <w:rPr>
          <w:b/>
        </w:rPr>
        <w:t>Chairman</w:t>
      </w:r>
      <w:r>
        <w:rPr>
          <w:b/>
          <w:spacing w:val="-4"/>
        </w:rPr>
        <w:t xml:space="preserve"> </w:t>
      </w:r>
      <w:r>
        <w:rPr>
          <w:b/>
          <w:spacing w:val="-2"/>
        </w:rPr>
        <w:t>Skriba.</w:t>
      </w:r>
    </w:p>
    <w:p w14:paraId="58CF25B3" w14:textId="6F72F1C7" w:rsidR="005D2EB3" w:rsidRDefault="005D2EB3">
      <w:pPr>
        <w:spacing w:before="92" w:line="252" w:lineRule="exact"/>
        <w:ind w:left="120"/>
        <w:jc w:val="both"/>
        <w:rPr>
          <w:b/>
          <w:spacing w:val="-2"/>
        </w:rPr>
      </w:pPr>
      <w:r w:rsidRPr="005D2EB3">
        <w:rPr>
          <w:b/>
          <w:bCs/>
        </w:rPr>
        <w:t>Chairperson</w:t>
      </w:r>
      <w:r w:rsidRPr="005D2EB3">
        <w:rPr>
          <w:b/>
          <w:bCs/>
          <w:spacing w:val="-7"/>
        </w:rPr>
        <w:t xml:space="preserve"> </w:t>
      </w:r>
      <w:r w:rsidRPr="005D2EB3">
        <w:rPr>
          <w:b/>
          <w:bCs/>
        </w:rPr>
        <w:t>Skriba</w:t>
      </w:r>
      <w:r w:rsidRPr="005D2EB3">
        <w:rPr>
          <w:b/>
          <w:bCs/>
          <w:spacing w:val="-7"/>
        </w:rPr>
        <w:t xml:space="preserve"> </w:t>
      </w:r>
      <w:r w:rsidRPr="005D2EB3">
        <w:rPr>
          <w:b/>
          <w:bCs/>
        </w:rPr>
        <w:t>opened</w:t>
      </w:r>
      <w:r w:rsidRPr="005D2EB3">
        <w:rPr>
          <w:b/>
          <w:bCs/>
          <w:spacing w:val="-9"/>
        </w:rPr>
        <w:t xml:space="preserve"> </w:t>
      </w:r>
      <w:r w:rsidRPr="005D2EB3">
        <w:rPr>
          <w:b/>
          <w:bCs/>
        </w:rPr>
        <w:t>the</w:t>
      </w:r>
      <w:r w:rsidRPr="005D2EB3">
        <w:rPr>
          <w:b/>
          <w:bCs/>
          <w:spacing w:val="-7"/>
        </w:rPr>
        <w:t xml:space="preserve"> </w:t>
      </w:r>
      <w:r w:rsidRPr="005D2EB3">
        <w:rPr>
          <w:b/>
          <w:bCs/>
        </w:rPr>
        <w:t>public</w:t>
      </w:r>
      <w:r w:rsidRPr="005D2EB3">
        <w:rPr>
          <w:b/>
          <w:bCs/>
          <w:spacing w:val="-7"/>
        </w:rPr>
        <w:t xml:space="preserve"> </w:t>
      </w:r>
      <w:r w:rsidRPr="005D2EB3">
        <w:rPr>
          <w:b/>
          <w:bCs/>
        </w:rPr>
        <w:t>hearing</w:t>
      </w:r>
      <w:r>
        <w:t>.</w:t>
      </w:r>
    </w:p>
    <w:p w14:paraId="3058F6C3" w14:textId="77777777" w:rsidR="00C07B3A" w:rsidRDefault="00C07B3A" w:rsidP="003F3A15">
      <w:pPr>
        <w:rPr>
          <w:b/>
        </w:rPr>
      </w:pPr>
    </w:p>
    <w:p w14:paraId="5D2D2D67" w14:textId="62931769" w:rsidR="003F3A15" w:rsidRDefault="00C07B3A" w:rsidP="003F3A15">
      <w:r>
        <w:t>1st</w:t>
      </w:r>
      <w:r w:rsidR="003F3A15">
        <w:t xml:space="preserve"> item is OAR23-001 1394 6</w:t>
      </w:r>
      <w:r w:rsidR="003F3A15" w:rsidRPr="00B51E24">
        <w:rPr>
          <w:vertAlign w:val="superscript"/>
        </w:rPr>
        <w:t>th</w:t>
      </w:r>
      <w:r w:rsidR="003F3A15">
        <w:t xml:space="preserve"> St.  </w:t>
      </w:r>
      <w:r>
        <w:t>The Planning</w:t>
      </w:r>
      <w:r w:rsidR="003F3A15">
        <w:t xml:space="preserve"> Commission voted to </w:t>
      </w:r>
      <w:r>
        <w:t xml:space="preserve">approve the </w:t>
      </w:r>
      <w:r w:rsidR="003F3A15">
        <w:t>staff recommendations specifically the applicant shall restore the front facade to be consistent with the original residence.  Prior to making any exterior changes, the applicant shall provide the city planner with an updated set of architectural plans for approval.</w:t>
      </w:r>
    </w:p>
    <w:p w14:paraId="5A9A51FE" w14:textId="77777777" w:rsidR="003F3A15" w:rsidRDefault="003F3A15"/>
    <w:p w14:paraId="0B11E769" w14:textId="77777777" w:rsidR="00C07B3A" w:rsidRDefault="00C07B3A"/>
    <w:p w14:paraId="0B2F5A1B" w14:textId="59B4C456" w:rsidR="00C07B3A" w:rsidRDefault="00C07B3A" w:rsidP="00C07B3A">
      <w:r>
        <w:t>2</w:t>
      </w:r>
      <w:r w:rsidRPr="00C07B3A">
        <w:rPr>
          <w:vertAlign w:val="superscript"/>
        </w:rPr>
        <w:t>nd</w:t>
      </w:r>
      <w:r>
        <w:t xml:space="preserve"> Item</w:t>
      </w:r>
      <w:r>
        <w:t xml:space="preserve"> was Harmony Farms</w:t>
      </w:r>
      <w:r>
        <w:t xml:space="preserve"> RZ23-0002,0 6</w:t>
      </w:r>
      <w:r w:rsidRPr="00C07B3A">
        <w:rPr>
          <w:vertAlign w:val="superscript"/>
        </w:rPr>
        <w:t>th</w:t>
      </w:r>
      <w:r>
        <w:t xml:space="preserve"> Street</w:t>
      </w:r>
      <w:r w:rsidR="00980467">
        <w:t xml:space="preserve"> presented by Geoffery Reid with Blue River Department</w:t>
      </w:r>
      <w:r>
        <w:t>,</w:t>
      </w:r>
      <w:r>
        <w:t xml:space="preserve"> the planning Commission voted to table the item for 60 days.  There will be no public hearing on November 2, 2023.  The case will go back in front of the Planning &amp; Zoning Commission on December 20, </w:t>
      </w:r>
      <w:r>
        <w:t>2023,</w:t>
      </w:r>
      <w:r>
        <w:t xml:space="preserve"> and </w:t>
      </w:r>
      <w:r>
        <w:t xml:space="preserve">the City Council Workshop </w:t>
      </w:r>
      <w:r>
        <w:t xml:space="preserve">will be </w:t>
      </w:r>
      <w:r>
        <w:t>on December</w:t>
      </w:r>
      <w:r>
        <w:t xml:space="preserve"> 21, </w:t>
      </w:r>
      <w:r>
        <w:t>2023.  T</w:t>
      </w:r>
      <w:r>
        <w:t xml:space="preserve">he Public hearing </w:t>
      </w:r>
      <w:r>
        <w:t>is being</w:t>
      </w:r>
      <w:r>
        <w:t xml:space="preserve"> held on January 4, </w:t>
      </w:r>
      <w:r>
        <w:t>2024,</w:t>
      </w:r>
      <w:r>
        <w:t xml:space="preserve"> Business Meeting.  </w:t>
      </w:r>
    </w:p>
    <w:p w14:paraId="48E75394" w14:textId="17DC05DE" w:rsidR="00C07B3A" w:rsidRDefault="00C07B3A" w:rsidP="00C07B3A">
      <w:r>
        <w:t xml:space="preserve">Due to </w:t>
      </w:r>
      <w:r>
        <w:t>new information</w:t>
      </w:r>
      <w:r>
        <w:t xml:space="preserve"> presented from Mayor David Brock, Town of Carl, the Planning Commission needed more time to </w:t>
      </w:r>
      <w:r>
        <w:lastRenderedPageBreak/>
        <w:t>have the Planner and City Attorney to go over the documents.</w:t>
      </w:r>
    </w:p>
    <w:p w14:paraId="4F575096" w14:textId="77777777" w:rsidR="00C07B3A" w:rsidRDefault="00C07B3A">
      <w:pPr>
        <w:sectPr w:rsidR="00C07B3A">
          <w:type w:val="continuous"/>
          <w:pgSz w:w="12240" w:h="15840"/>
          <w:pgMar w:top="720" w:right="760" w:bottom="1260" w:left="600" w:header="0" w:footer="1063" w:gutter="0"/>
          <w:cols w:space="720"/>
        </w:sectPr>
      </w:pPr>
    </w:p>
    <w:p w14:paraId="0626BE3D" w14:textId="7D2ECB02" w:rsidR="00E561D7" w:rsidRDefault="00E561D7">
      <w:pPr>
        <w:pStyle w:val="BodyText"/>
        <w:spacing w:before="2"/>
        <w:ind w:left="120"/>
      </w:pPr>
    </w:p>
    <w:sectPr w:rsidR="00E561D7">
      <w:pgSz w:w="12240" w:h="15840"/>
      <w:pgMar w:top="640" w:right="760" w:bottom="1260" w:left="600" w:header="0" w:footer="10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85773" w14:textId="77777777" w:rsidR="008B1087" w:rsidRDefault="00656AD8">
      <w:r>
        <w:separator/>
      </w:r>
    </w:p>
  </w:endnote>
  <w:endnote w:type="continuationSeparator" w:id="0">
    <w:p w14:paraId="3FB1796B" w14:textId="77777777" w:rsidR="008B1087" w:rsidRDefault="00656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81CDB" w14:textId="77777777" w:rsidR="00E561D7" w:rsidRDefault="00980467">
    <w:pPr>
      <w:pStyle w:val="BodyText"/>
      <w:spacing w:line="14" w:lineRule="auto"/>
      <w:rPr>
        <w:sz w:val="20"/>
      </w:rPr>
    </w:pPr>
    <w:r>
      <w:pict w14:anchorId="1CD1C241">
        <v:shapetype id="_x0000_t202" coordsize="21600,21600" o:spt="202" path="m,l,21600r21600,l21600,xe">
          <v:stroke joinstyle="miter"/>
          <v:path gradientshapeok="t" o:connecttype="rect"/>
        </v:shapetype>
        <v:shape id="docshape1" o:spid="_x0000_s1025" type="#_x0000_t202" style="position:absolute;margin-left:520.65pt;margin-top:727.85pt;width:56.25pt;height:15.3pt;z-index:-251658752;mso-position-horizontal-relative:page;mso-position-vertical-relative:page" filled="f" stroked="f">
          <v:textbox inset="0,0,0,0">
            <w:txbxContent>
              <w:p w14:paraId="3615E95E" w14:textId="77777777" w:rsidR="00E561D7" w:rsidRDefault="00656AD8">
                <w:pPr>
                  <w:spacing w:before="10"/>
                  <w:ind w:left="20"/>
                  <w:rPr>
                    <w:b/>
                    <w:sz w:val="24"/>
                  </w:rPr>
                </w:pPr>
                <w:r>
                  <w:rPr>
                    <w:sz w:val="24"/>
                  </w:rPr>
                  <w:t>Page</w:t>
                </w:r>
                <w:r>
                  <w:rPr>
                    <w:spacing w:val="-2"/>
                    <w:sz w:val="24"/>
                  </w:rPr>
                  <w:t xml:space="preserve"> </w:t>
                </w:r>
                <w:r>
                  <w:rPr>
                    <w:b/>
                    <w:sz w:val="24"/>
                  </w:rPr>
                  <w:fldChar w:fldCharType="begin"/>
                </w:r>
                <w:r>
                  <w:rPr>
                    <w:b/>
                    <w:sz w:val="24"/>
                  </w:rPr>
                  <w:instrText xml:space="preserve"> PAGE </w:instrText>
                </w:r>
                <w:r>
                  <w:rPr>
                    <w:b/>
                    <w:sz w:val="24"/>
                  </w:rPr>
                  <w:fldChar w:fldCharType="separate"/>
                </w:r>
                <w:r>
                  <w:rPr>
                    <w:b/>
                    <w:sz w:val="24"/>
                  </w:rPr>
                  <w:t>1</w:t>
                </w:r>
                <w:r>
                  <w:rPr>
                    <w:b/>
                    <w:sz w:val="24"/>
                  </w:rPr>
                  <w:fldChar w:fldCharType="end"/>
                </w:r>
                <w:r>
                  <w:rPr>
                    <w:b/>
                    <w:sz w:val="24"/>
                  </w:rPr>
                  <w:t xml:space="preserve"> </w:t>
                </w:r>
                <w:r>
                  <w:rPr>
                    <w:sz w:val="24"/>
                  </w:rPr>
                  <w:t>of</w:t>
                </w:r>
                <w:r>
                  <w:rPr>
                    <w:spacing w:val="-1"/>
                    <w:sz w:val="24"/>
                  </w:rPr>
                  <w:t xml:space="preserve"> </w:t>
                </w:r>
                <w:r>
                  <w:rPr>
                    <w:b/>
                    <w:spacing w:val="-10"/>
                    <w:sz w:val="24"/>
                  </w:rPr>
                  <w:fldChar w:fldCharType="begin"/>
                </w:r>
                <w:r>
                  <w:rPr>
                    <w:b/>
                    <w:spacing w:val="-10"/>
                    <w:sz w:val="24"/>
                  </w:rPr>
                  <w:instrText xml:space="preserve"> NUMPAGES </w:instrText>
                </w:r>
                <w:r>
                  <w:rPr>
                    <w:b/>
                    <w:spacing w:val="-10"/>
                    <w:sz w:val="24"/>
                  </w:rPr>
                  <w:fldChar w:fldCharType="separate"/>
                </w:r>
                <w:r>
                  <w:rPr>
                    <w:b/>
                    <w:spacing w:val="-10"/>
                    <w:sz w:val="24"/>
                  </w:rPr>
                  <w:t>2</w:t>
                </w:r>
                <w:r>
                  <w:rPr>
                    <w:b/>
                    <w:spacing w:val="-10"/>
                    <w:sz w:val="24"/>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F9AE6" w14:textId="77777777" w:rsidR="008B1087" w:rsidRDefault="00656AD8">
      <w:r>
        <w:separator/>
      </w:r>
    </w:p>
  </w:footnote>
  <w:footnote w:type="continuationSeparator" w:id="0">
    <w:p w14:paraId="68F2B51E" w14:textId="77777777" w:rsidR="008B1087" w:rsidRDefault="00656A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610B5"/>
    <w:multiLevelType w:val="hybridMultilevel"/>
    <w:tmpl w:val="23862B50"/>
    <w:lvl w:ilvl="0" w:tplc="E00A651A">
      <w:start w:val="1"/>
      <w:numFmt w:val="decimal"/>
      <w:lvlText w:val="%1."/>
      <w:lvlJc w:val="left"/>
      <w:pPr>
        <w:ind w:left="1199" w:hanging="360"/>
        <w:jc w:val="left"/>
      </w:pPr>
      <w:rPr>
        <w:rFonts w:hint="default"/>
        <w:w w:val="100"/>
        <w:lang w:val="en-US" w:eastAsia="en-US" w:bidi="ar-SA"/>
      </w:rPr>
    </w:lvl>
    <w:lvl w:ilvl="1" w:tplc="02FE43A0">
      <w:numFmt w:val="bullet"/>
      <w:lvlText w:val="•"/>
      <w:lvlJc w:val="left"/>
      <w:pPr>
        <w:ind w:left="2168" w:hanging="360"/>
      </w:pPr>
      <w:rPr>
        <w:rFonts w:hint="default"/>
        <w:lang w:val="en-US" w:eastAsia="en-US" w:bidi="ar-SA"/>
      </w:rPr>
    </w:lvl>
    <w:lvl w:ilvl="2" w:tplc="B838AD5C">
      <w:numFmt w:val="bullet"/>
      <w:lvlText w:val="•"/>
      <w:lvlJc w:val="left"/>
      <w:pPr>
        <w:ind w:left="3136" w:hanging="360"/>
      </w:pPr>
      <w:rPr>
        <w:rFonts w:hint="default"/>
        <w:lang w:val="en-US" w:eastAsia="en-US" w:bidi="ar-SA"/>
      </w:rPr>
    </w:lvl>
    <w:lvl w:ilvl="3" w:tplc="414C93BA">
      <w:numFmt w:val="bullet"/>
      <w:lvlText w:val="•"/>
      <w:lvlJc w:val="left"/>
      <w:pPr>
        <w:ind w:left="4104" w:hanging="360"/>
      </w:pPr>
      <w:rPr>
        <w:rFonts w:hint="default"/>
        <w:lang w:val="en-US" w:eastAsia="en-US" w:bidi="ar-SA"/>
      </w:rPr>
    </w:lvl>
    <w:lvl w:ilvl="4" w:tplc="E218791E">
      <w:numFmt w:val="bullet"/>
      <w:lvlText w:val="•"/>
      <w:lvlJc w:val="left"/>
      <w:pPr>
        <w:ind w:left="5072" w:hanging="360"/>
      </w:pPr>
      <w:rPr>
        <w:rFonts w:hint="default"/>
        <w:lang w:val="en-US" w:eastAsia="en-US" w:bidi="ar-SA"/>
      </w:rPr>
    </w:lvl>
    <w:lvl w:ilvl="5" w:tplc="1326D7AA">
      <w:numFmt w:val="bullet"/>
      <w:lvlText w:val="•"/>
      <w:lvlJc w:val="left"/>
      <w:pPr>
        <w:ind w:left="6040" w:hanging="360"/>
      </w:pPr>
      <w:rPr>
        <w:rFonts w:hint="default"/>
        <w:lang w:val="en-US" w:eastAsia="en-US" w:bidi="ar-SA"/>
      </w:rPr>
    </w:lvl>
    <w:lvl w:ilvl="6" w:tplc="50B6D030">
      <w:numFmt w:val="bullet"/>
      <w:lvlText w:val="•"/>
      <w:lvlJc w:val="left"/>
      <w:pPr>
        <w:ind w:left="7008" w:hanging="360"/>
      </w:pPr>
      <w:rPr>
        <w:rFonts w:hint="default"/>
        <w:lang w:val="en-US" w:eastAsia="en-US" w:bidi="ar-SA"/>
      </w:rPr>
    </w:lvl>
    <w:lvl w:ilvl="7" w:tplc="393C2092">
      <w:numFmt w:val="bullet"/>
      <w:lvlText w:val="•"/>
      <w:lvlJc w:val="left"/>
      <w:pPr>
        <w:ind w:left="7976" w:hanging="360"/>
      </w:pPr>
      <w:rPr>
        <w:rFonts w:hint="default"/>
        <w:lang w:val="en-US" w:eastAsia="en-US" w:bidi="ar-SA"/>
      </w:rPr>
    </w:lvl>
    <w:lvl w:ilvl="8" w:tplc="F7A4E234">
      <w:numFmt w:val="bullet"/>
      <w:lvlText w:val="•"/>
      <w:lvlJc w:val="left"/>
      <w:pPr>
        <w:ind w:left="8944" w:hanging="360"/>
      </w:pPr>
      <w:rPr>
        <w:rFonts w:hint="default"/>
        <w:lang w:val="en-US" w:eastAsia="en-US" w:bidi="ar-SA"/>
      </w:rPr>
    </w:lvl>
  </w:abstractNum>
  <w:num w:numId="1" w16cid:durableId="1941984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561D7"/>
    <w:rsid w:val="00101065"/>
    <w:rsid w:val="001C4F24"/>
    <w:rsid w:val="003F3A15"/>
    <w:rsid w:val="004448A6"/>
    <w:rsid w:val="005D2EB3"/>
    <w:rsid w:val="00656AD8"/>
    <w:rsid w:val="00775A76"/>
    <w:rsid w:val="00822C3B"/>
    <w:rsid w:val="008B1087"/>
    <w:rsid w:val="00980467"/>
    <w:rsid w:val="00C07B3A"/>
    <w:rsid w:val="00D913C3"/>
    <w:rsid w:val="00DD5065"/>
    <w:rsid w:val="00E022FB"/>
    <w:rsid w:val="00E56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C2F9B"/>
  <w15:docId w15:val="{B8E020B7-1D2A-42D7-9019-2FF3A9328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1"/>
      <w:ind w:left="6050"/>
      <w:outlineLvl w:val="0"/>
    </w:pPr>
    <w:rPr>
      <w:b/>
      <w:bCs/>
      <w:sz w:val="24"/>
      <w:szCs w:val="24"/>
    </w:rPr>
  </w:style>
  <w:style w:type="paragraph" w:styleId="Heading2">
    <w:name w:val="heading 2"/>
    <w:basedOn w:val="Normal"/>
    <w:uiPriority w:val="9"/>
    <w:unhideWhenUsed/>
    <w:qFormat/>
    <w:pPr>
      <w:spacing w:line="252" w:lineRule="exact"/>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99" w:hanging="361"/>
    </w:pPr>
  </w:style>
  <w:style w:type="paragraph" w:customStyle="1" w:styleId="TableParagraph">
    <w:name w:val="Table Paragraph"/>
    <w:basedOn w:val="Normal"/>
    <w:uiPriority w:val="1"/>
    <w:qFormat/>
  </w:style>
  <w:style w:type="paragraph" w:customStyle="1" w:styleId="Default">
    <w:name w:val="Default"/>
    <w:rsid w:val="004448A6"/>
    <w:pPr>
      <w:widowControl/>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Phone- 770-963-4002</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Phone- 770-963-4002</dc:title>
  <dc:creator>sglander</dc:creator>
  <dc:description/>
  <cp:lastModifiedBy>Leigh Anne Bland</cp:lastModifiedBy>
  <cp:revision>3</cp:revision>
  <dcterms:created xsi:type="dcterms:W3CDTF">2023-11-13T18:31:00Z</dcterms:created>
  <dcterms:modified xsi:type="dcterms:W3CDTF">2023-11-13T18:32:00Z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2022-09-21T00:00:00Z</vt:filetime>
  </property>
  <property fmtid="{D5CDD505-2E9C-101B-9397-08002B2CF9AE}" pid="3" name="Creator">
    <vt:lpwstr>Acrobat PDFMaker 17 for Word</vt:lpwstr>
  </property>
  <property fmtid="{D5CDD505-2E9C-101B-9397-08002B2CF9AE}" pid="4" name="LastSaved">
    <vt:filetime>2023-03-16T00:00:00Z</vt:filetime>
  </property>
  <property fmtid="{D5CDD505-2E9C-101B-9397-08002B2CF9AE}" pid="5" name="Producer">
    <vt:lpwstr>Adobe PDF Library 17.11.238</vt:lpwstr>
  </property>
  <property fmtid="{D5CDD505-2E9C-101B-9397-08002B2CF9AE}" pid="6" name="SourceModified">
    <vt:lpwstr>D:20220407195547</vt:lpwstr>
  </property>
</Properties>
</file>